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 1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сесії Сквирської міської ради</w:t>
      </w:r>
    </w:p>
    <w:p w:rsidR="00000000" w:rsidDel="00000000" w:rsidP="00000000" w:rsidRDefault="00000000" w:rsidRPr="00000000" w14:paraId="00000003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№14-42-VIII від 12 грудня 2023 року</w:t>
      </w:r>
    </w:p>
    <w:p w:rsidR="00000000" w:rsidDel="00000000" w:rsidP="00000000" w:rsidRDefault="00000000" w:rsidRPr="00000000" w14:paraId="00000004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БАЗОВА МЕРЕЖА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централізованої клубної системи Сквирської міської ради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tbl>
      <w:tblPr>
        <w:tblStyle w:val="Table1"/>
        <w:tblpPr w:leftFromText="45" w:rightFromText="45" w:topFromText="0" w:bottomFromText="0" w:vertAnchor="text" w:horzAnchor="text" w:tblpX="0" w:tblpY="0"/>
        <w:tblW w:w="147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12"/>
        <w:gridCol w:w="2998"/>
        <w:gridCol w:w="1458"/>
        <w:gridCol w:w="1276"/>
        <w:gridCol w:w="1212"/>
        <w:gridCol w:w="2717"/>
        <w:gridCol w:w="1998"/>
        <w:gridCol w:w="2679"/>
        <w:tblGridChange w:id="0">
          <w:tblGrid>
            <w:gridCol w:w="412"/>
            <w:gridCol w:w="2998"/>
            <w:gridCol w:w="1458"/>
            <w:gridCol w:w="1276"/>
            <w:gridCol w:w="1212"/>
            <w:gridCol w:w="2717"/>
            <w:gridCol w:w="1998"/>
            <w:gridCol w:w="2679"/>
          </w:tblGrid>
        </w:tblGridChange>
      </w:tblGrid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Назва установи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Засновник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(засновники)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Код згідно з ЄДРПОУ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Дата реєстрації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Місцезнаходження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Тип закладів культури згідно зі статтею 23 Закону України «Про культуру»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Форма власності та організаційно-правова форма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Централізована клубна система Сквирської міської ради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05531512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09000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Карла Болсуновського, 35а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74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Сквирський</w:t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міський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09000</w:t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Карла Болсуновського, 35а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Антонівський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09052</w:t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Антонів</w:t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Ювілейна, 1б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Буківський.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09022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Буки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Незалежності, 11а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Великоєрчиківський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09024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Великі Єрчики,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Анатолія Коноплястого, 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Горобіївський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09053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Горобіївка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Сквирська,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Дулицький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09025</w:t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Дулицьке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Миру, 235а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Кривошиїнський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09013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Кривошиїнці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Сергія Пекліна, 87б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Малолисовецький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09011</w:t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Малі Лисівці</w:t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Миколи Слобідського, 2а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Малоєрчиківський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09010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Малі Єрчики</w:t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Новопустоварівський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09033</w:t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Нова Пустоварівка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Дружби, 21а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Оріховецький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09044</w:t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Оріховець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Пустоварівський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09051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Пустоварівка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пл. Перемоги, 13б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Рогізнянський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09020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Рогізна</w:t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17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Самгородоцький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A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09040</w:t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Самгородок</w:t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37а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Селезенівський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09014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Селезенівка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Соборна, 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Тхорівський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09050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Тхорівка</w:t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Сквирська, 42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Чубинецький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09023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Чубинці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Яблунева, 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Шаліївський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09042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Шаліївка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Миру, 42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Шамраївський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09032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 район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Шамраївка</w:t>
            </w:r>
          </w:p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27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Шапіївський сільський Будинок культури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09041</w:t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Шапіївка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Ювілейна, 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Домантівський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09005</w:t>
            </w:r>
          </w:p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Домантівка</w:t>
            </w:r>
          </w:p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81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Каленівський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09045</w:t>
            </w:r>
          </w:p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Каленна</w:t>
            </w:r>
          </w:p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Перемоги, 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Лавриківський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09054</w:t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Лаврики</w:t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Лісова, 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Миньківецький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A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09012</w:t>
            </w:r>
          </w:p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Миньківці</w:t>
            </w:r>
          </w:p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Перемоги, 21а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Рибчинецький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6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09043</w:t>
            </w:r>
          </w:p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Рибчинці</w:t>
            </w:r>
          </w:p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Шкільна, 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Рудянський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09039</w:t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Руда,</w:t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Заводська, 27а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Таборівський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09023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Таборів</w:t>
            </w:r>
          </w:p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Балишова, 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Терешківський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8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09042</w:t>
            </w:r>
          </w:p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Терешки</w:t>
            </w:r>
          </w:p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Олексія Коломійця, 44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Токарівський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4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09041</w:t>
            </w:r>
          </w:p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Токарівка</w:t>
            </w:r>
          </w:p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Садова, 18а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 (установа, заклад)</w:t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Цапіївський  сільський клуб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09013</w:t>
            </w:r>
          </w:p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Цапіївка</w:t>
            </w:r>
          </w:p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Березнева, 76а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власність; Комунальна організація</w:t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(установа, заклад)</w:t>
            </w:r>
          </w:p>
        </w:tc>
      </w:tr>
    </w:tbl>
    <w:p w:rsidR="00000000" w:rsidDel="00000000" w:rsidP="00000000" w:rsidRDefault="00000000" w:rsidRPr="00000000" w14:paraId="000001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7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Начальниця відділу культури, </w:t>
      </w:r>
    </w:p>
    <w:p w:rsidR="00000000" w:rsidDel="00000000" w:rsidP="00000000" w:rsidRDefault="00000000" w:rsidRPr="00000000" w14:paraId="0000017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молоді і спорту міської ради                                                                                     Оксана КЛЕБАНІВСЬКА</w:t>
      </w:r>
    </w:p>
    <w:p w:rsidR="00000000" w:rsidDel="00000000" w:rsidP="00000000" w:rsidRDefault="00000000" w:rsidRPr="00000000" w14:paraId="0000017E">
      <w:pPr>
        <w:shd w:fill="f7f6f4" w:val="clear"/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567" w:top="1701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h8Rv1Fy7/lUl6SzltkCqbe4eVg==">CgMxLjA4AHIhMWRwLWpVQVgxaWZkZHl4QXBfeThzbmRJT2NrZzR0MUNo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